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48" w:rsidRDefault="00C65748" w:rsidP="00A5076F">
      <w:pPr>
        <w:spacing w:after="0"/>
        <w:rPr>
          <w:u w:val="single"/>
        </w:rPr>
      </w:pPr>
    </w:p>
    <w:p w:rsidR="00A5076F" w:rsidRDefault="00C65748" w:rsidP="00A5076F">
      <w:pPr>
        <w:spacing w:after="0"/>
      </w:pPr>
      <w:r w:rsidRPr="00C65748">
        <w:rPr>
          <w:u w:val="single"/>
        </w:rPr>
        <w:t>BELEIDSPLAN</w:t>
      </w:r>
      <w:r>
        <w:rPr>
          <w:u w:val="single"/>
        </w:rPr>
        <w:t xml:space="preserve"> </w:t>
      </w:r>
      <w:r w:rsidRPr="00C65748">
        <w:rPr>
          <w:u w:val="single"/>
        </w:rPr>
        <w:t xml:space="preserve"> STICHTING</w:t>
      </w:r>
      <w:r>
        <w:rPr>
          <w:u w:val="single"/>
        </w:rPr>
        <w:t xml:space="preserve"> </w:t>
      </w:r>
      <w:r w:rsidRPr="00C65748">
        <w:rPr>
          <w:u w:val="single"/>
        </w:rPr>
        <w:t xml:space="preserve"> </w:t>
      </w:r>
      <w:r w:rsidRPr="001970A4">
        <w:rPr>
          <w:u w:val="single"/>
        </w:rPr>
        <w:t>EMERGO</w:t>
      </w:r>
      <w:r w:rsidR="00B643F6">
        <w:rPr>
          <w:u w:val="single"/>
        </w:rPr>
        <w:t xml:space="preserve"> 2019</w:t>
      </w:r>
      <w:r>
        <w:t xml:space="preserve">              </w:t>
      </w:r>
    </w:p>
    <w:p w:rsidR="001970A4" w:rsidRDefault="001970A4" w:rsidP="00A5076F">
      <w:pPr>
        <w:spacing w:after="0"/>
      </w:pPr>
    </w:p>
    <w:p w:rsidR="00A5076F" w:rsidRDefault="00AB6FC1" w:rsidP="00A5076F">
      <w:pPr>
        <w:spacing w:after="0"/>
      </w:pPr>
      <w:r>
        <w:t>Contact g</w:t>
      </w:r>
      <w:r w:rsidR="00A5076F">
        <w:t>egevens:</w:t>
      </w:r>
    </w:p>
    <w:p w:rsidR="00A5076F" w:rsidRDefault="00A5076F" w:rsidP="00A5076F">
      <w:pPr>
        <w:spacing w:after="0"/>
      </w:pPr>
      <w:r>
        <w:t>Adres: Wijkplaats 56, 1411 LT, Naarden</w:t>
      </w:r>
    </w:p>
    <w:p w:rsidR="00A5076F" w:rsidRDefault="00A5076F" w:rsidP="00A5076F">
      <w:pPr>
        <w:spacing w:after="0"/>
      </w:pPr>
      <w:r>
        <w:t>Telefoon: 06 45 69 69 02</w:t>
      </w:r>
    </w:p>
    <w:p w:rsidR="00A5076F" w:rsidRDefault="00B643F6" w:rsidP="00A5076F">
      <w:pPr>
        <w:spacing w:after="0"/>
      </w:pPr>
      <w:hyperlink r:id="rId7" w:history="1">
        <w:r w:rsidR="00A5076F" w:rsidRPr="00F56A74">
          <w:rPr>
            <w:rStyle w:val="Hyperlink"/>
          </w:rPr>
          <w:t>info@stichtingemergo.nl</w:t>
        </w:r>
      </w:hyperlink>
    </w:p>
    <w:p w:rsidR="00A5076F" w:rsidRDefault="00B643F6" w:rsidP="00A5076F">
      <w:pPr>
        <w:spacing w:after="0"/>
      </w:pPr>
      <w:hyperlink r:id="rId8" w:history="1">
        <w:r w:rsidR="00A5076F" w:rsidRPr="00F56A74">
          <w:rPr>
            <w:rStyle w:val="Hyperlink"/>
          </w:rPr>
          <w:t>www.stichtingemergo.nl</w:t>
        </w:r>
      </w:hyperlink>
      <w:r w:rsidR="00A5076F">
        <w:t xml:space="preserve"> </w:t>
      </w:r>
    </w:p>
    <w:p w:rsidR="00A5076F" w:rsidRDefault="00A5076F" w:rsidP="00A5076F">
      <w:pPr>
        <w:spacing w:after="0"/>
      </w:pPr>
      <w:r>
        <w:t>Kamer van Koophandel: 32069598</w:t>
      </w:r>
    </w:p>
    <w:p w:rsidR="00A8406D" w:rsidRDefault="00AB6FC1" w:rsidP="00A5076F">
      <w:pPr>
        <w:spacing w:after="0"/>
      </w:pPr>
      <w:r>
        <w:t>RSIN/fiscaal nummer:</w:t>
      </w:r>
      <w:r w:rsidR="00A8406D">
        <w:t xml:space="preserve"> 8071</w:t>
      </w:r>
      <w:r>
        <w:t>.</w:t>
      </w:r>
      <w:r w:rsidR="00A8406D">
        <w:t>35</w:t>
      </w:r>
      <w:r>
        <w:t>.</w:t>
      </w:r>
      <w:r w:rsidR="00A8406D">
        <w:t>402</w:t>
      </w:r>
    </w:p>
    <w:p w:rsidR="00A5076F" w:rsidRPr="00A518FB" w:rsidRDefault="00A5076F" w:rsidP="00A5076F">
      <w:pPr>
        <w:spacing w:after="0"/>
      </w:pPr>
      <w:r w:rsidRPr="00A518FB">
        <w:t>Bank: NL30 RABO 0127 1359 60</w:t>
      </w:r>
    </w:p>
    <w:p w:rsidR="009524ED" w:rsidRPr="00A518FB" w:rsidRDefault="009524ED" w:rsidP="00A5076F">
      <w:pPr>
        <w:spacing w:after="0"/>
      </w:pPr>
    </w:p>
    <w:p w:rsidR="009524ED" w:rsidRDefault="009524ED" w:rsidP="00A5076F">
      <w:pPr>
        <w:spacing w:after="0"/>
      </w:pPr>
      <w:r>
        <w:t>VISIE – MISSIE – DOELSTELLING</w:t>
      </w:r>
    </w:p>
    <w:p w:rsidR="009524ED" w:rsidRDefault="009524ED" w:rsidP="00A5076F">
      <w:pPr>
        <w:spacing w:after="0"/>
      </w:pPr>
    </w:p>
    <w:p w:rsidR="00B85CEE" w:rsidRPr="00B833B3" w:rsidRDefault="00B85CEE" w:rsidP="00B85CEE">
      <w:pPr>
        <w:spacing w:before="100" w:beforeAutospacing="1" w:after="100" w:afterAutospacing="1"/>
        <w:rPr>
          <w:rFonts w:cs="Arial"/>
          <w:b/>
          <w:sz w:val="24"/>
          <w:szCs w:val="24"/>
        </w:rPr>
      </w:pPr>
      <w:r w:rsidRPr="00B833B3">
        <w:rPr>
          <w:rFonts w:cs="Arial"/>
          <w:b/>
          <w:sz w:val="24"/>
          <w:szCs w:val="24"/>
        </w:rPr>
        <w:t>Visie:</w:t>
      </w:r>
    </w:p>
    <w:p w:rsidR="00B85CEE" w:rsidRPr="00B833B3" w:rsidRDefault="00B85CEE" w:rsidP="00B85CEE">
      <w:pPr>
        <w:rPr>
          <w:rFonts w:cs="Arial"/>
          <w:sz w:val="24"/>
          <w:szCs w:val="24"/>
        </w:rPr>
      </w:pPr>
      <w:r w:rsidRPr="00B833B3">
        <w:rPr>
          <w:rFonts w:cs="Arial"/>
          <w:sz w:val="24"/>
          <w:szCs w:val="24"/>
        </w:rPr>
        <w:t>Een samenleving waarin iedereen zich maximaal kan ontplooien en uiteindelijk met plezier en voldoening zijn beroep uitoefent.</w:t>
      </w:r>
    </w:p>
    <w:p w:rsidR="00B85CEE" w:rsidRPr="00B833B3" w:rsidRDefault="00B85CEE" w:rsidP="00B85CEE">
      <w:pPr>
        <w:rPr>
          <w:rFonts w:cs="Arial"/>
          <w:b/>
          <w:sz w:val="24"/>
          <w:szCs w:val="24"/>
        </w:rPr>
      </w:pPr>
      <w:r w:rsidRPr="00B833B3">
        <w:rPr>
          <w:rFonts w:cs="Arial"/>
          <w:b/>
          <w:sz w:val="24"/>
          <w:szCs w:val="24"/>
        </w:rPr>
        <w:t>Missie:</w:t>
      </w:r>
    </w:p>
    <w:p w:rsidR="00B85CEE" w:rsidRPr="00B833B3" w:rsidRDefault="00B85CEE" w:rsidP="00B85CEE">
      <w:pPr>
        <w:spacing w:before="100" w:beforeAutospacing="1" w:after="100" w:afterAutospacing="1"/>
        <w:rPr>
          <w:rFonts w:cs="Arial"/>
          <w:sz w:val="24"/>
          <w:szCs w:val="24"/>
        </w:rPr>
      </w:pPr>
      <w:r w:rsidRPr="00B833B3">
        <w:rPr>
          <w:rFonts w:cs="Arial"/>
          <w:sz w:val="24"/>
          <w:szCs w:val="24"/>
        </w:rPr>
        <w:t>Iedereen de mogelijkheid geven hun intrinsieke motivatie als kompas te gebruiken om tot een bewuste keuze te komen voor opleiding, beroep en leven.</w:t>
      </w:r>
    </w:p>
    <w:p w:rsidR="00B85CEE" w:rsidRPr="00B833B3" w:rsidRDefault="00B85CEE" w:rsidP="00B85CEE">
      <w:pPr>
        <w:rPr>
          <w:rFonts w:cs="Arial"/>
          <w:b/>
          <w:sz w:val="24"/>
          <w:szCs w:val="24"/>
        </w:rPr>
      </w:pPr>
      <w:r w:rsidRPr="00B833B3">
        <w:rPr>
          <w:rFonts w:cs="Arial"/>
          <w:b/>
          <w:sz w:val="24"/>
          <w:szCs w:val="24"/>
        </w:rPr>
        <w:t>Doel:</w:t>
      </w:r>
    </w:p>
    <w:p w:rsidR="00B85CEE" w:rsidRPr="00B833B3" w:rsidRDefault="00B85CEE" w:rsidP="00B85CEE">
      <w:pPr>
        <w:rPr>
          <w:rFonts w:cs="Arial"/>
          <w:sz w:val="24"/>
          <w:szCs w:val="24"/>
        </w:rPr>
      </w:pPr>
      <w:r w:rsidRPr="00B833B3">
        <w:rPr>
          <w:rFonts w:cs="Arial"/>
          <w:sz w:val="24"/>
          <w:szCs w:val="24"/>
        </w:rPr>
        <w:t>Vanaf 2025 kiezen alle leerlingen van het VO op basis van hun intrinsieke motivatie bewust hun studie en later hun beroep met behulp van het MotivatieKompas®.</w:t>
      </w:r>
    </w:p>
    <w:p w:rsidR="00B85CEE" w:rsidRDefault="00B85CEE" w:rsidP="00C218B4">
      <w:pPr>
        <w:spacing w:after="0" w:line="240" w:lineRule="auto"/>
        <w:rPr>
          <w:rFonts w:eastAsiaTheme="minorEastAsia" w:cs="Arial"/>
          <w:lang w:eastAsia="nl-NL"/>
        </w:rPr>
      </w:pPr>
    </w:p>
    <w:p w:rsidR="00B85CEE" w:rsidRDefault="00B85CEE" w:rsidP="00C218B4">
      <w:pPr>
        <w:spacing w:after="0" w:line="240" w:lineRule="auto"/>
        <w:rPr>
          <w:rFonts w:eastAsiaTheme="minorEastAsia" w:cs="Arial"/>
          <w:b/>
          <w:lang w:eastAsia="nl-NL"/>
        </w:rPr>
      </w:pPr>
      <w:r w:rsidRPr="00B85CEE">
        <w:rPr>
          <w:rFonts w:eastAsiaTheme="minorEastAsia" w:cs="Arial"/>
          <w:b/>
          <w:lang w:eastAsia="nl-NL"/>
        </w:rPr>
        <w:t>Waarom?</w:t>
      </w:r>
      <w:r>
        <w:rPr>
          <w:rFonts w:eastAsiaTheme="minorEastAsia" w:cs="Arial"/>
          <w:b/>
          <w:lang w:eastAsia="nl-NL"/>
        </w:rPr>
        <w:t xml:space="preserve"> </w:t>
      </w:r>
    </w:p>
    <w:p w:rsidR="00B85CEE" w:rsidRDefault="00B85CEE" w:rsidP="00C218B4">
      <w:pPr>
        <w:spacing w:after="0" w:line="240" w:lineRule="auto"/>
        <w:rPr>
          <w:rFonts w:eastAsiaTheme="minorEastAsia" w:cs="Arial"/>
          <w:b/>
          <w:lang w:eastAsia="nl-NL"/>
        </w:rPr>
      </w:pPr>
    </w:p>
    <w:p w:rsidR="00B85CEE" w:rsidRPr="00B66C4F" w:rsidRDefault="00B66C4F" w:rsidP="00B66C4F">
      <w:pPr>
        <w:spacing w:after="0"/>
        <w:rPr>
          <w:rFonts w:cs="Arial"/>
          <w:sz w:val="24"/>
          <w:szCs w:val="24"/>
        </w:rPr>
      </w:pPr>
      <w:r>
        <w:rPr>
          <w:rFonts w:cs="Arial"/>
          <w:sz w:val="24"/>
          <w:szCs w:val="24"/>
        </w:rPr>
        <w:t>In de eerste plaats omdat m</w:t>
      </w:r>
      <w:r w:rsidR="00B85CEE" w:rsidRPr="00B66C4F">
        <w:rPr>
          <w:rFonts w:cs="Arial"/>
          <w:sz w:val="24"/>
          <w:szCs w:val="24"/>
        </w:rPr>
        <w:t>eer dan 25% van de studenten in het eerste jaar van hun Middelbaar en Hoger Onderwijs tot de conclusie komen dat ze een verkeerde opleiding hebben gekozen en daardoor switchen of helemaal afhaken.</w:t>
      </w:r>
    </w:p>
    <w:p w:rsidR="00B85CEE" w:rsidRDefault="00B85CEE" w:rsidP="00B66C4F">
      <w:pPr>
        <w:pStyle w:val="Lijstalinea"/>
        <w:spacing w:after="0"/>
        <w:ind w:left="0"/>
        <w:rPr>
          <w:rFonts w:cs="Arial"/>
          <w:sz w:val="20"/>
          <w:szCs w:val="24"/>
        </w:rPr>
      </w:pPr>
      <w:r w:rsidRPr="00B85CEE">
        <w:rPr>
          <w:rFonts w:cs="Arial"/>
          <w:sz w:val="20"/>
          <w:szCs w:val="24"/>
        </w:rPr>
        <w:t>(De kosten daarvan voor Nederland zijn door de Universiteit Maastricht geschat op € 6 miljard per jaar.)</w:t>
      </w:r>
    </w:p>
    <w:p w:rsidR="00B66C4F" w:rsidRPr="00B85CEE" w:rsidRDefault="00B66C4F" w:rsidP="00B85CEE">
      <w:pPr>
        <w:pStyle w:val="Lijstalinea"/>
        <w:rPr>
          <w:rFonts w:cs="Arial"/>
          <w:sz w:val="20"/>
          <w:szCs w:val="24"/>
        </w:rPr>
      </w:pPr>
    </w:p>
    <w:p w:rsidR="00B66C4F" w:rsidRPr="00B66C4F" w:rsidRDefault="00B66C4F" w:rsidP="00B66C4F">
      <w:pPr>
        <w:rPr>
          <w:rFonts w:cs="Arial"/>
          <w:b/>
          <w:sz w:val="24"/>
          <w:szCs w:val="24"/>
        </w:rPr>
      </w:pPr>
      <w:r w:rsidRPr="00B66C4F">
        <w:rPr>
          <w:rFonts w:cs="Arial"/>
          <w:b/>
          <w:sz w:val="24"/>
          <w:szCs w:val="24"/>
        </w:rPr>
        <w:t>En verder, omdat</w:t>
      </w:r>
      <w:r>
        <w:rPr>
          <w:rFonts w:cs="Arial"/>
          <w:b/>
          <w:sz w:val="24"/>
          <w:szCs w:val="24"/>
        </w:rPr>
        <w:t xml:space="preserve"> MotivatieBewustzijn kan bijdragen aan het verminderen van de onderstaande knelpunten</w:t>
      </w:r>
    </w:p>
    <w:p w:rsidR="00B85CEE" w:rsidRDefault="00B85CEE" w:rsidP="00B85CEE">
      <w:pPr>
        <w:pStyle w:val="Lijstalinea"/>
        <w:numPr>
          <w:ilvl w:val="0"/>
          <w:numId w:val="7"/>
        </w:numPr>
        <w:rPr>
          <w:rFonts w:cs="Arial"/>
          <w:sz w:val="24"/>
          <w:szCs w:val="24"/>
        </w:rPr>
      </w:pPr>
      <w:r>
        <w:rPr>
          <w:rFonts w:cs="Arial"/>
          <w:sz w:val="24"/>
          <w:szCs w:val="24"/>
        </w:rPr>
        <w:t>De helft van onze beroepsbevolking zegt niet blij te zijn met hun werk en er als een berg tegenop ziet om tot hun 67</w:t>
      </w:r>
      <w:r w:rsidRPr="00B833B3">
        <w:rPr>
          <w:rFonts w:cs="Arial"/>
          <w:sz w:val="24"/>
          <w:szCs w:val="24"/>
          <w:vertAlign w:val="superscript"/>
        </w:rPr>
        <w:t>ste</w:t>
      </w:r>
      <w:r>
        <w:rPr>
          <w:rFonts w:cs="Arial"/>
          <w:sz w:val="24"/>
          <w:szCs w:val="24"/>
        </w:rPr>
        <w:t xml:space="preserve"> </w:t>
      </w:r>
      <w:r w:rsidR="00B66C4F">
        <w:rPr>
          <w:rFonts w:cs="Arial"/>
          <w:sz w:val="24"/>
          <w:szCs w:val="24"/>
        </w:rPr>
        <w:t xml:space="preserve">jaar </w:t>
      </w:r>
      <w:r>
        <w:rPr>
          <w:rFonts w:cs="Arial"/>
          <w:sz w:val="24"/>
          <w:szCs w:val="24"/>
        </w:rPr>
        <w:t>of langer te moeten blijven werken</w:t>
      </w:r>
      <w:r w:rsidR="00EA33D2">
        <w:rPr>
          <w:rFonts w:cs="Arial"/>
          <w:sz w:val="24"/>
          <w:szCs w:val="24"/>
        </w:rPr>
        <w:t>.</w:t>
      </w:r>
    </w:p>
    <w:p w:rsidR="00B66C4F" w:rsidRDefault="00B66C4F" w:rsidP="00B85CEE">
      <w:pPr>
        <w:pStyle w:val="Lijstalinea"/>
        <w:numPr>
          <w:ilvl w:val="0"/>
          <w:numId w:val="7"/>
        </w:numPr>
        <w:rPr>
          <w:rFonts w:cs="Arial"/>
          <w:sz w:val="24"/>
          <w:szCs w:val="24"/>
        </w:rPr>
      </w:pPr>
      <w:r w:rsidRPr="00B66C4F">
        <w:rPr>
          <w:rFonts w:cs="Arial"/>
          <w:sz w:val="24"/>
          <w:szCs w:val="24"/>
        </w:rPr>
        <w:t xml:space="preserve">50 plussers </w:t>
      </w:r>
      <w:r>
        <w:rPr>
          <w:rFonts w:cs="Arial"/>
          <w:sz w:val="24"/>
          <w:szCs w:val="24"/>
        </w:rPr>
        <w:t>raken</w:t>
      </w:r>
      <w:r w:rsidRPr="00B66C4F">
        <w:rPr>
          <w:rFonts w:cs="Arial"/>
          <w:sz w:val="24"/>
          <w:szCs w:val="24"/>
        </w:rPr>
        <w:t xml:space="preserve"> hun baan kwijt raken en kunnen geen aansluiting meer vinden in de arbeidsmarkt </w:t>
      </w:r>
    </w:p>
    <w:p w:rsidR="00B85CEE" w:rsidRPr="00B66C4F" w:rsidRDefault="00B66C4F" w:rsidP="00B85CEE">
      <w:pPr>
        <w:pStyle w:val="Lijstalinea"/>
        <w:numPr>
          <w:ilvl w:val="0"/>
          <w:numId w:val="7"/>
        </w:numPr>
        <w:rPr>
          <w:rFonts w:cs="Arial"/>
          <w:sz w:val="24"/>
          <w:szCs w:val="24"/>
        </w:rPr>
      </w:pPr>
      <w:r>
        <w:rPr>
          <w:rFonts w:cs="Arial"/>
          <w:sz w:val="24"/>
          <w:szCs w:val="24"/>
        </w:rPr>
        <w:lastRenderedPageBreak/>
        <w:t>Een hoog percentage van vluchtelingen heeft zelfs na vijf jaar in Nederland nog geen werk gevonden.</w:t>
      </w:r>
      <w:r w:rsidR="00B85CEE" w:rsidRPr="00B66C4F">
        <w:rPr>
          <w:rFonts w:cs="Arial"/>
          <w:sz w:val="24"/>
          <w:szCs w:val="24"/>
        </w:rPr>
        <w:t xml:space="preserve"> </w:t>
      </w:r>
    </w:p>
    <w:p w:rsidR="00C218B4" w:rsidRPr="00C218B4" w:rsidRDefault="00C218B4" w:rsidP="00C218B4">
      <w:pPr>
        <w:spacing w:after="0" w:line="240" w:lineRule="auto"/>
        <w:rPr>
          <w:rFonts w:eastAsiaTheme="minorEastAsia" w:cs="Arial"/>
          <w:lang w:eastAsia="nl-NL"/>
        </w:rPr>
      </w:pPr>
      <w:r w:rsidRPr="00C218B4">
        <w:rPr>
          <w:rFonts w:eastAsiaTheme="minorEastAsia" w:cs="Arial"/>
          <w:lang w:eastAsia="nl-NL"/>
        </w:rPr>
        <w:t xml:space="preserve">Onder </w:t>
      </w:r>
      <w:r w:rsidR="00547E07" w:rsidRPr="00C218B4">
        <w:rPr>
          <w:rFonts w:eastAsiaTheme="minorEastAsia" w:cs="Arial"/>
          <w:lang w:eastAsia="nl-NL"/>
        </w:rPr>
        <w:t>MotivatieBewust</w:t>
      </w:r>
      <w:r w:rsidRPr="00C218B4">
        <w:rPr>
          <w:rFonts w:eastAsiaTheme="minorEastAsia" w:cs="Arial"/>
          <w:lang w:eastAsia="nl-NL"/>
        </w:rPr>
        <w:t xml:space="preserve"> verstaan wij, dat je weet: </w:t>
      </w:r>
    </w:p>
    <w:p w:rsidR="00C218B4" w:rsidRPr="00C218B4" w:rsidRDefault="00C218B4" w:rsidP="00C218B4">
      <w:pPr>
        <w:numPr>
          <w:ilvl w:val="0"/>
          <w:numId w:val="1"/>
        </w:numPr>
        <w:spacing w:after="0" w:line="240" w:lineRule="auto"/>
        <w:contextualSpacing/>
        <w:rPr>
          <w:rFonts w:eastAsia="Times New Roman" w:cs="Arial"/>
          <w:lang w:val="en-US" w:eastAsia="nl-NL"/>
        </w:rPr>
      </w:pPr>
      <w:r w:rsidRPr="00C218B4">
        <w:rPr>
          <w:rFonts w:eastAsia="Times New Roman" w:cs="Arial"/>
          <w:lang w:val="en-US" w:eastAsia="nl-NL"/>
        </w:rPr>
        <w:t>waar je kracht ligt</w:t>
      </w:r>
    </w:p>
    <w:p w:rsidR="00C218B4" w:rsidRDefault="00C218B4" w:rsidP="00C218B4">
      <w:pPr>
        <w:numPr>
          <w:ilvl w:val="0"/>
          <w:numId w:val="1"/>
        </w:numPr>
        <w:tabs>
          <w:tab w:val="num" w:pos="148"/>
        </w:tabs>
        <w:spacing w:after="0" w:line="240" w:lineRule="auto"/>
        <w:contextualSpacing/>
        <w:rPr>
          <w:rFonts w:eastAsia="Times New Roman" w:cs="Arial"/>
          <w:lang w:eastAsia="nl-NL"/>
        </w:rPr>
      </w:pPr>
      <w:r w:rsidRPr="00C218B4">
        <w:rPr>
          <w:rFonts w:eastAsia="Times New Roman" w:cs="Arial"/>
          <w:lang w:eastAsia="nl-NL"/>
        </w:rPr>
        <w:t>wat je echt voldoening geeft</w:t>
      </w:r>
    </w:p>
    <w:p w:rsidR="00C218B4" w:rsidRPr="00C218B4" w:rsidRDefault="00C218B4" w:rsidP="00C218B4">
      <w:pPr>
        <w:numPr>
          <w:ilvl w:val="0"/>
          <w:numId w:val="1"/>
        </w:numPr>
        <w:tabs>
          <w:tab w:val="num" w:pos="148"/>
        </w:tabs>
        <w:spacing w:after="0" w:line="240" w:lineRule="auto"/>
        <w:contextualSpacing/>
        <w:rPr>
          <w:rFonts w:eastAsia="Times New Roman" w:cs="Arial"/>
          <w:lang w:eastAsia="nl-NL"/>
        </w:rPr>
      </w:pPr>
      <w:r w:rsidRPr="00C218B4">
        <w:rPr>
          <w:rFonts w:eastAsia="Times New Roman" w:cs="Arial"/>
          <w:lang w:eastAsia="nl-NL"/>
        </w:rPr>
        <w:t>welke vaardigheden</w:t>
      </w:r>
      <w:r>
        <w:rPr>
          <w:rFonts w:eastAsia="Times New Roman" w:cs="Arial"/>
          <w:lang w:eastAsia="nl-NL"/>
        </w:rPr>
        <w:t>/talenten</w:t>
      </w:r>
      <w:r w:rsidRPr="00C218B4">
        <w:rPr>
          <w:rFonts w:eastAsia="Times New Roman" w:cs="Arial"/>
          <w:lang w:eastAsia="nl-NL"/>
        </w:rPr>
        <w:t xml:space="preserve"> je bij voorkeur gebruikt</w:t>
      </w:r>
    </w:p>
    <w:p w:rsidR="00C218B4" w:rsidRPr="00C218B4" w:rsidRDefault="00C218B4" w:rsidP="00C218B4">
      <w:pPr>
        <w:numPr>
          <w:ilvl w:val="0"/>
          <w:numId w:val="1"/>
        </w:numPr>
        <w:tabs>
          <w:tab w:val="num" w:pos="148"/>
        </w:tabs>
        <w:spacing w:after="0" w:line="240" w:lineRule="auto"/>
        <w:contextualSpacing/>
        <w:rPr>
          <w:rFonts w:eastAsia="Times New Roman" w:cs="Arial"/>
          <w:lang w:eastAsia="nl-NL"/>
        </w:rPr>
      </w:pPr>
      <w:r>
        <w:rPr>
          <w:rFonts w:eastAsia="Times New Roman" w:cs="Arial"/>
          <w:lang w:eastAsia="nl-NL"/>
        </w:rPr>
        <w:t>welke onderwerpen je boeien</w:t>
      </w:r>
    </w:p>
    <w:p w:rsidR="00C218B4" w:rsidRPr="00C218B4" w:rsidRDefault="00C218B4" w:rsidP="00C218B4">
      <w:pPr>
        <w:numPr>
          <w:ilvl w:val="0"/>
          <w:numId w:val="1"/>
        </w:numPr>
        <w:tabs>
          <w:tab w:val="num" w:pos="148"/>
        </w:tabs>
        <w:spacing w:after="0" w:line="240" w:lineRule="auto"/>
        <w:contextualSpacing/>
        <w:rPr>
          <w:rFonts w:eastAsia="Times New Roman" w:cs="Arial"/>
          <w:lang w:eastAsia="nl-NL"/>
        </w:rPr>
      </w:pPr>
      <w:r w:rsidRPr="00C218B4">
        <w:rPr>
          <w:rFonts w:eastAsia="Times New Roman" w:cs="Arial"/>
          <w:lang w:eastAsia="nl-NL"/>
        </w:rPr>
        <w:t xml:space="preserve">welke omstandigheden jou </w:t>
      </w:r>
      <w:r>
        <w:rPr>
          <w:rFonts w:eastAsia="Times New Roman" w:cs="Arial"/>
          <w:lang w:eastAsia="nl-NL"/>
        </w:rPr>
        <w:t>motiveren</w:t>
      </w:r>
    </w:p>
    <w:p w:rsidR="00C218B4" w:rsidRDefault="00C218B4" w:rsidP="00C218B4">
      <w:pPr>
        <w:numPr>
          <w:ilvl w:val="0"/>
          <w:numId w:val="1"/>
        </w:numPr>
        <w:tabs>
          <w:tab w:val="num" w:pos="148"/>
        </w:tabs>
        <w:spacing w:after="0" w:line="240" w:lineRule="auto"/>
        <w:contextualSpacing/>
        <w:rPr>
          <w:rFonts w:eastAsia="Times New Roman" w:cs="Arial"/>
          <w:lang w:eastAsia="nl-NL"/>
        </w:rPr>
      </w:pPr>
      <w:r w:rsidRPr="00C218B4">
        <w:rPr>
          <w:rFonts w:eastAsia="Times New Roman" w:cs="Arial"/>
          <w:lang w:eastAsia="nl-NL"/>
        </w:rPr>
        <w:t>welke plaats je t.o.v. van collega’s en leidinggevenden bij voorkeur inneemt.</w:t>
      </w:r>
    </w:p>
    <w:p w:rsidR="00C218B4" w:rsidRDefault="00C218B4" w:rsidP="00C218B4">
      <w:pPr>
        <w:spacing w:after="0" w:line="240" w:lineRule="auto"/>
        <w:contextualSpacing/>
        <w:rPr>
          <w:rFonts w:eastAsia="Times New Roman" w:cs="Arial"/>
          <w:lang w:eastAsia="nl-NL"/>
        </w:rPr>
      </w:pPr>
    </w:p>
    <w:p w:rsidR="00C218B4" w:rsidRDefault="00C218B4" w:rsidP="00C218B4">
      <w:pPr>
        <w:spacing w:after="0" w:line="240" w:lineRule="auto"/>
        <w:contextualSpacing/>
        <w:rPr>
          <w:rFonts w:eastAsia="Times New Roman" w:cs="Arial"/>
          <w:lang w:eastAsia="nl-NL"/>
        </w:rPr>
      </w:pPr>
      <w:r>
        <w:rPr>
          <w:rFonts w:eastAsia="Times New Roman" w:cs="Arial"/>
          <w:lang w:eastAsia="nl-NL"/>
        </w:rPr>
        <w:t>De directe doelstelling is om in eerste instantie jonge mensen de gelegenheid te geven om hun intrinsiek</w:t>
      </w:r>
      <w:r w:rsidR="005D6A4E">
        <w:rPr>
          <w:rFonts w:eastAsia="Times New Roman" w:cs="Arial"/>
          <w:lang w:eastAsia="nl-NL"/>
        </w:rPr>
        <w:t>e</w:t>
      </w:r>
      <w:r>
        <w:rPr>
          <w:rFonts w:eastAsia="Times New Roman" w:cs="Arial"/>
          <w:lang w:eastAsia="nl-NL"/>
        </w:rPr>
        <w:t xml:space="preserve"> motivatie te ontdekken en hen te helpen die als uitgangspunt te nemen voor het kiezen</w:t>
      </w:r>
      <w:r w:rsidR="003D70BC">
        <w:rPr>
          <w:rFonts w:eastAsia="Times New Roman" w:cs="Arial"/>
          <w:lang w:eastAsia="nl-NL"/>
        </w:rPr>
        <w:t xml:space="preserve"> </w:t>
      </w:r>
      <w:r>
        <w:rPr>
          <w:rFonts w:eastAsia="Times New Roman" w:cs="Arial"/>
          <w:lang w:eastAsia="nl-NL"/>
        </w:rPr>
        <w:t>van de sector of het profiel in het voortgezet onderwijs, voor het kiezen van de beroepsrichting en de vervolgopleiding na het voorgezet onderwijs die zij daarvoor nodig hebben.</w:t>
      </w:r>
    </w:p>
    <w:p w:rsidR="00547E07" w:rsidRDefault="00547E07" w:rsidP="00C218B4">
      <w:pPr>
        <w:spacing w:after="0" w:line="240" w:lineRule="auto"/>
        <w:contextualSpacing/>
        <w:rPr>
          <w:rFonts w:eastAsia="Times New Roman" w:cs="Arial"/>
          <w:lang w:eastAsia="nl-NL"/>
        </w:rPr>
      </w:pPr>
    </w:p>
    <w:p w:rsidR="003D70BC" w:rsidRDefault="00B643F6" w:rsidP="00C218B4">
      <w:pPr>
        <w:spacing w:after="0" w:line="240" w:lineRule="auto"/>
        <w:contextualSpacing/>
        <w:rPr>
          <w:rFonts w:eastAsia="Times New Roman" w:cs="Arial"/>
          <w:lang w:eastAsia="nl-NL"/>
        </w:rPr>
      </w:pPr>
      <w:r>
        <w:rPr>
          <w:rFonts w:eastAsia="Times New Roman" w:cs="Arial"/>
          <w:lang w:eastAsia="nl-NL"/>
        </w:rPr>
        <w:t xml:space="preserve">De methode waarmee gewerkt wordt is ontwikkeld uit </w:t>
      </w:r>
      <w:r w:rsidR="003D70BC">
        <w:rPr>
          <w:rFonts w:eastAsia="Times New Roman" w:cs="Arial"/>
          <w:lang w:eastAsia="nl-NL"/>
        </w:rPr>
        <w:t xml:space="preserve">de SIMA methode. Deze methode waar al meer dan 50 jaar </w:t>
      </w:r>
      <w:r w:rsidR="007A3EF3">
        <w:rPr>
          <w:rFonts w:eastAsia="Times New Roman" w:cs="Arial"/>
          <w:lang w:eastAsia="nl-NL"/>
        </w:rPr>
        <w:t xml:space="preserve">mee </w:t>
      </w:r>
      <w:r w:rsidR="003D70BC">
        <w:rPr>
          <w:rFonts w:eastAsia="Times New Roman" w:cs="Arial"/>
          <w:lang w:eastAsia="nl-NL"/>
        </w:rPr>
        <w:t>gewerkt wordt in de Verenigde Staten en sinds de jaren ’80 in Nederland, is buitengewoon effectief om mensen te helpen bij beroeps- en functie keuze</w:t>
      </w:r>
      <w:r w:rsidR="00547E07">
        <w:rPr>
          <w:rFonts w:eastAsia="Times New Roman" w:cs="Arial"/>
          <w:lang w:eastAsia="nl-NL"/>
        </w:rPr>
        <w:t xml:space="preserve"> en bij het vinden van werk dat aansluit op hun intrinsieke motivatie.</w:t>
      </w:r>
      <w:r w:rsidR="003D70BC">
        <w:rPr>
          <w:rFonts w:eastAsia="Times New Roman" w:cs="Arial"/>
          <w:lang w:eastAsia="nl-NL"/>
        </w:rPr>
        <w:t>.</w:t>
      </w:r>
    </w:p>
    <w:p w:rsidR="005D6A4E" w:rsidRDefault="005D6A4E" w:rsidP="00C218B4">
      <w:pPr>
        <w:spacing w:after="0" w:line="240" w:lineRule="auto"/>
        <w:contextualSpacing/>
        <w:rPr>
          <w:rFonts w:eastAsia="Times New Roman" w:cs="Arial"/>
          <w:lang w:eastAsia="nl-NL"/>
        </w:rPr>
      </w:pPr>
      <w:r>
        <w:rPr>
          <w:rFonts w:eastAsia="Times New Roman" w:cs="Arial"/>
          <w:lang w:eastAsia="nl-NL"/>
        </w:rPr>
        <w:t xml:space="preserve">Indien zich andere </w:t>
      </w:r>
      <w:r w:rsidR="00B643F6">
        <w:rPr>
          <w:rFonts w:eastAsia="Times New Roman" w:cs="Arial"/>
          <w:lang w:eastAsia="nl-NL"/>
        </w:rPr>
        <w:t>programma’s</w:t>
      </w:r>
      <w:r>
        <w:rPr>
          <w:rFonts w:eastAsia="Times New Roman" w:cs="Arial"/>
          <w:lang w:eastAsia="nl-NL"/>
        </w:rPr>
        <w:t xml:space="preserve"> aandienen waarmee hetzelfde doel te bereiken is zal de Stichting die onderzoeken en indien zij effectief blijken het gebruik daarvan bevorderen.</w:t>
      </w:r>
    </w:p>
    <w:p w:rsidR="00CF6F05" w:rsidRDefault="00CF6F05" w:rsidP="00C218B4">
      <w:pPr>
        <w:spacing w:after="0" w:line="240" w:lineRule="auto"/>
        <w:contextualSpacing/>
        <w:rPr>
          <w:rFonts w:eastAsia="Times New Roman" w:cs="Arial"/>
          <w:lang w:eastAsia="nl-NL"/>
        </w:rPr>
      </w:pPr>
    </w:p>
    <w:p w:rsidR="003D70BC" w:rsidRDefault="003D70BC" w:rsidP="00C218B4">
      <w:pPr>
        <w:spacing w:after="0" w:line="240" w:lineRule="auto"/>
        <w:contextualSpacing/>
        <w:rPr>
          <w:rFonts w:eastAsia="Times New Roman" w:cs="Arial"/>
          <w:lang w:eastAsia="nl-NL"/>
        </w:rPr>
      </w:pPr>
    </w:p>
    <w:p w:rsidR="00A518FB" w:rsidRDefault="00A518FB" w:rsidP="00A518FB"/>
    <w:p w:rsidR="007819CF" w:rsidRDefault="007819CF" w:rsidP="007819CF">
      <w:r>
        <w:t>BESCHRIJVING VAN DE MET DE UITVOERING VAN HET BELEID BEOOGDE RESULTATEN</w:t>
      </w:r>
    </w:p>
    <w:p w:rsidR="007819CF" w:rsidRDefault="007819CF" w:rsidP="007819CF">
      <w:pPr>
        <w:pStyle w:val="Lijstalinea"/>
        <w:numPr>
          <w:ilvl w:val="0"/>
          <w:numId w:val="6"/>
        </w:numPr>
      </w:pPr>
      <w:r>
        <w:t>Een groter percentage studenten dat meteen de goede vervolg opleiding kiest.</w:t>
      </w:r>
    </w:p>
    <w:p w:rsidR="007819CF" w:rsidRDefault="007819CF" w:rsidP="007819CF">
      <w:pPr>
        <w:pStyle w:val="Lijstalinea"/>
        <w:numPr>
          <w:ilvl w:val="0"/>
          <w:numId w:val="6"/>
        </w:numPr>
      </w:pPr>
      <w:r>
        <w:t>Leerlingen van minder bedeelde ouders die een studie keuze programma kunnen volgen. De huidige praktijk in Nederland is dat kinderen van gegoede ouders hun kinderen door een studiekeuze bureau laten adviseren à raison van €800 - €1000 per kind.</w:t>
      </w:r>
      <w:r w:rsidR="00EA33D2">
        <w:t xml:space="preserve"> Voor de MotivatieKompas® workshop </w:t>
      </w:r>
      <w:r>
        <w:t xml:space="preserve">van de Stichting zijn de kosten normaliter €195,-. </w:t>
      </w:r>
      <w:r w:rsidR="00EA33D2">
        <w:t xml:space="preserve">als het klassikaal gedaan wordt. </w:t>
      </w:r>
      <w:r>
        <w:t xml:space="preserve">Leerlingen met een stadspas van de gemeente kunnen </w:t>
      </w:r>
      <w:r w:rsidR="007A3EF3">
        <w:t xml:space="preserve">dankzij de hierboven genoemde donaties </w:t>
      </w:r>
      <w:r>
        <w:t>deelnemen voor €10,-.  Op deze manier wordt de tweedeling in de maatschappij tegengegaan.</w:t>
      </w:r>
    </w:p>
    <w:p w:rsidR="00A518FB" w:rsidRDefault="00A518FB" w:rsidP="007819CF">
      <w:pPr>
        <w:pStyle w:val="Lijstalinea"/>
        <w:numPr>
          <w:ilvl w:val="0"/>
          <w:numId w:val="6"/>
        </w:numPr>
      </w:pPr>
      <w:r>
        <w:t>Vluchteling leerlingen in de Internationale Schakel Klassen in staat stellen de best passende weg te vinden voor het ontwikkelen van hun talenten en de beroepsrichting waarin zij die kunnen inzetten.</w:t>
      </w:r>
    </w:p>
    <w:p w:rsidR="007819CF" w:rsidRDefault="00A518FB" w:rsidP="007819CF">
      <w:pPr>
        <w:pStyle w:val="Lijstalinea"/>
        <w:numPr>
          <w:ilvl w:val="0"/>
          <w:numId w:val="6"/>
        </w:numPr>
      </w:pPr>
      <w:r>
        <w:t>Het starten van een m</w:t>
      </w:r>
      <w:r w:rsidR="007819CF">
        <w:t xml:space="preserve">eerjarig onderzoek waarmee de effectiviteit van de </w:t>
      </w:r>
      <w:r w:rsidR="00D54A6A">
        <w:t>MotivatieKompas®</w:t>
      </w:r>
      <w:r w:rsidR="007819CF">
        <w:t xml:space="preserve"> programma’s kan worden aangetoond.</w:t>
      </w:r>
    </w:p>
    <w:p w:rsidR="003731B5" w:rsidRDefault="007819CF" w:rsidP="003731B5">
      <w:r>
        <w:t xml:space="preserve"> </w:t>
      </w:r>
      <w:r w:rsidR="003731B5">
        <w:t>DE WIJZE VAN VERWERVING VAN GELDEN</w:t>
      </w:r>
    </w:p>
    <w:p w:rsidR="003731B5" w:rsidRDefault="003731B5" w:rsidP="003731B5">
      <w:pPr>
        <w:pStyle w:val="Lijstalinea"/>
        <w:numPr>
          <w:ilvl w:val="0"/>
          <w:numId w:val="3"/>
        </w:numPr>
      </w:pPr>
      <w:r>
        <w:t>De Stichting verwerft gelden van vermogensfondsen die een doelstelling hebben die overeenkomt met het doel dat de Stichting nastreeft.</w:t>
      </w:r>
    </w:p>
    <w:p w:rsidR="00EA33D2" w:rsidRDefault="00EA33D2" w:rsidP="003731B5">
      <w:pPr>
        <w:pStyle w:val="Lijstalinea"/>
        <w:numPr>
          <w:ilvl w:val="0"/>
          <w:numId w:val="3"/>
        </w:numPr>
      </w:pPr>
      <w:r>
        <w:t>Bedrijven kunnen als sponsor optreden voor een specifieke school of stad of regio of voor een specifiek aantal ISK leerlingen</w:t>
      </w:r>
    </w:p>
    <w:p w:rsidR="003731B5" w:rsidRDefault="003731B5" w:rsidP="003731B5">
      <w:pPr>
        <w:pStyle w:val="Lijstalinea"/>
        <w:numPr>
          <w:ilvl w:val="0"/>
          <w:numId w:val="3"/>
        </w:numPr>
      </w:pPr>
      <w:r>
        <w:t xml:space="preserve">Tevens zal de Stichting haar maatschappelijk nut bekend maken ten einde vermogende mensen in staat te stellen de Stichting in hun testament op te nemen en </w:t>
      </w:r>
      <w:r>
        <w:lastRenderedPageBreak/>
        <w:t>op deze manier een vermogen op te bouwen waarvan het vruchtgebruik besteed kan worden aan het doel van de Stichting.</w:t>
      </w:r>
    </w:p>
    <w:p w:rsidR="006B5808" w:rsidRDefault="006B5808" w:rsidP="006B5808">
      <w:r>
        <w:t>INTERNE ORGANISATIE</w:t>
      </w:r>
    </w:p>
    <w:p w:rsidR="006B5808" w:rsidRDefault="006B5808" w:rsidP="006B5808">
      <w:pPr>
        <w:spacing w:after="0"/>
      </w:pPr>
      <w:r>
        <w:t>In het  bestuur van de Stichting hebben zitting:</w:t>
      </w:r>
    </w:p>
    <w:p w:rsidR="006B5808" w:rsidRDefault="006B5808" w:rsidP="006B5808">
      <w:pPr>
        <w:spacing w:after="0"/>
      </w:pPr>
      <w:r>
        <w:t>Anton Philips,</w:t>
      </w:r>
      <w:r w:rsidR="001970A4">
        <w:t>………………..V</w:t>
      </w:r>
      <w:r>
        <w:t>oorzitter</w:t>
      </w:r>
    </w:p>
    <w:p w:rsidR="006B5808" w:rsidRDefault="001970A4" w:rsidP="006B5808">
      <w:pPr>
        <w:spacing w:after="0"/>
      </w:pPr>
      <w:r>
        <w:t>Gerrit Jan Hülsenbeck</w:t>
      </w:r>
      <w:r w:rsidR="006B5808">
        <w:t>………Penningmeester</w:t>
      </w:r>
    </w:p>
    <w:p w:rsidR="005D6A4E" w:rsidRDefault="005D6A4E" w:rsidP="006B5808">
      <w:pPr>
        <w:spacing w:after="0"/>
      </w:pPr>
      <w:r>
        <w:t>Peter Huwae</w:t>
      </w:r>
      <w:r w:rsidR="00B643F6">
        <w:t>…………………Secretaris</w:t>
      </w:r>
    </w:p>
    <w:p w:rsidR="005D6A4E" w:rsidRDefault="005D6A4E" w:rsidP="006B5808">
      <w:pPr>
        <w:spacing w:after="0"/>
      </w:pPr>
      <w:r>
        <w:t>Suzy Tan</w:t>
      </w:r>
      <w:r w:rsidR="00B643F6">
        <w:t>……………………..B</w:t>
      </w:r>
      <w:bookmarkStart w:id="0" w:name="_GoBack"/>
      <w:bookmarkEnd w:id="0"/>
      <w:r w:rsidR="00B643F6">
        <w:t>estuurslid</w:t>
      </w:r>
    </w:p>
    <w:p w:rsidR="001E082F" w:rsidRDefault="001E082F" w:rsidP="006B5808">
      <w:pPr>
        <w:spacing w:after="0"/>
      </w:pPr>
    </w:p>
    <w:p w:rsidR="006B5808" w:rsidRDefault="005D6A4E" w:rsidP="006B5808">
      <w:pPr>
        <w:spacing w:after="0"/>
      </w:pPr>
      <w:r>
        <w:t>H</w:t>
      </w:r>
      <w:r w:rsidR="00EF2992">
        <w:t>et bestuur ziet er op toe dat de activiteiten overeenkomen met de doelstelling van de Stichting</w:t>
      </w:r>
      <w:r w:rsidR="001E082F">
        <w:t>.</w:t>
      </w:r>
      <w:r w:rsidR="003479A0">
        <w:t xml:space="preserve"> </w:t>
      </w:r>
      <w:r w:rsidR="001E082F">
        <w:t>D</w:t>
      </w:r>
      <w:r w:rsidR="003479A0">
        <w:t xml:space="preserve">e bestuursleden zetten zich afhankelijk van de tijd die zij beschikbaar hebben in om de doelstellingen van de stichting te </w:t>
      </w:r>
      <w:r w:rsidR="001E082F">
        <w:t>realiseren</w:t>
      </w:r>
      <w:r w:rsidR="003479A0">
        <w:t>, ieder op het werkterrein dat overeenkomt met hun eigen achtergrond</w:t>
      </w:r>
      <w:r w:rsidR="001E082F">
        <w:t>,</w:t>
      </w:r>
      <w:r w:rsidR="003479A0">
        <w:t xml:space="preserve"> expertise</w:t>
      </w:r>
      <w:r w:rsidR="001E082F">
        <w:t xml:space="preserve"> en intrinsieke motivatie</w:t>
      </w:r>
      <w:r w:rsidR="003479A0">
        <w:t>.</w:t>
      </w:r>
    </w:p>
    <w:p w:rsidR="006B5808" w:rsidRDefault="006B5808" w:rsidP="006B5808">
      <w:pPr>
        <w:spacing w:after="0"/>
      </w:pPr>
    </w:p>
    <w:p w:rsidR="006B5808" w:rsidRDefault="006B5808" w:rsidP="006B5808">
      <w:pPr>
        <w:spacing w:after="0"/>
      </w:pPr>
      <w:r>
        <w:t>FINANCIEEL BEHEER</w:t>
      </w:r>
    </w:p>
    <w:p w:rsidR="006B5808" w:rsidRDefault="006B5808" w:rsidP="006B5808">
      <w:pPr>
        <w:spacing w:after="0"/>
      </w:pPr>
    </w:p>
    <w:p w:rsidR="006B5808" w:rsidRDefault="006B5808" w:rsidP="006B5808">
      <w:pPr>
        <w:spacing w:after="0"/>
      </w:pPr>
      <w:r>
        <w:t>Het bestuur is verantwoordelijk voor de juiste besteding van de ontvangen middelen.</w:t>
      </w:r>
    </w:p>
    <w:p w:rsidR="006B5808" w:rsidRDefault="006B5808" w:rsidP="006B5808">
      <w:pPr>
        <w:spacing w:after="0"/>
      </w:pPr>
    </w:p>
    <w:p w:rsidR="006B5808" w:rsidRDefault="006B5808" w:rsidP="006B5808">
      <w:pPr>
        <w:spacing w:after="0"/>
      </w:pPr>
      <w:r>
        <w:t>Besluiten over de besteding van de ontvangen middelen worden door het bestuur genomen.</w:t>
      </w:r>
    </w:p>
    <w:p w:rsidR="00EF2992" w:rsidRDefault="00EF2992" w:rsidP="006B5808">
      <w:pPr>
        <w:spacing w:after="0"/>
      </w:pPr>
    </w:p>
    <w:p w:rsidR="00EF2992" w:rsidRDefault="00EF2992" w:rsidP="006B5808">
      <w:pPr>
        <w:spacing w:after="0"/>
      </w:pPr>
      <w:r>
        <w:t>De uitvoering van de werkzaamheden waar de Stichting middelen voor heef</w:t>
      </w:r>
      <w:r w:rsidR="00421348">
        <w:t>t</w:t>
      </w:r>
      <w:r>
        <w:t xml:space="preserve"> verzameld </w:t>
      </w:r>
      <w:r w:rsidR="005D6A4E">
        <w:t xml:space="preserve">wordt in principe </w:t>
      </w:r>
      <w:r>
        <w:t xml:space="preserve">uitbesteed aan </w:t>
      </w:r>
      <w:r w:rsidR="00DE1A36">
        <w:t>MotivationLeaders BV i.o.</w:t>
      </w:r>
      <w:r>
        <w:t>.</w:t>
      </w:r>
      <w:r w:rsidR="003479A0">
        <w:t xml:space="preserve"> dat</w:t>
      </w:r>
      <w:r>
        <w:t xml:space="preserve"> per </w:t>
      </w:r>
      <w:r w:rsidR="00DE1A36">
        <w:t>1</w:t>
      </w:r>
      <w:r>
        <w:t xml:space="preserve"> </w:t>
      </w:r>
      <w:r w:rsidR="00DE1A36">
        <w:t xml:space="preserve">januari </w:t>
      </w:r>
      <w:r>
        <w:t>201</w:t>
      </w:r>
      <w:r w:rsidR="00DE1A36">
        <w:t>0</w:t>
      </w:r>
      <w:r>
        <w:t xml:space="preserve"> de uitvoerende activiteiten van </w:t>
      </w:r>
      <w:r w:rsidR="00DE1A36">
        <w:t xml:space="preserve">MOtAM bv heeft </w:t>
      </w:r>
      <w:r>
        <w:t xml:space="preserve"> overgenomen. </w:t>
      </w:r>
      <w:r w:rsidR="00DE1A36">
        <w:t xml:space="preserve">Motivation Leaders </w:t>
      </w:r>
      <w:r>
        <w:t xml:space="preserve">is opgericht </w:t>
      </w:r>
      <w:r w:rsidR="003479A0">
        <w:t>door Hanneke de Koningh</w:t>
      </w:r>
      <w:r w:rsidR="00DE1A36">
        <w:t xml:space="preserve"> mede oprichter van Stichting Emergo in 2006 en die zich sindsdien ingezet heeft voor de ontwikkeling en toepassing van de producten om jonge en volwassen mensen op basis van hun intrinsieke motivatie beroeps- en studiekeuzes te helpen maken.</w:t>
      </w:r>
      <w:r>
        <w:t>.</w:t>
      </w:r>
    </w:p>
    <w:p w:rsidR="00EF2992" w:rsidRDefault="00DE1A36" w:rsidP="006B5808">
      <w:pPr>
        <w:spacing w:after="0"/>
      </w:pPr>
      <w:r>
        <w:t xml:space="preserve">MotivationLeaders </w:t>
      </w:r>
      <w:r w:rsidR="00EF2992">
        <w:t>richt zich op de verspreiding van hetzelfde gedachtegoed als Stich</w:t>
      </w:r>
      <w:r w:rsidR="007819CF">
        <w:t>ti</w:t>
      </w:r>
      <w:r w:rsidR="00EF2992">
        <w:t>ng Emergo om meer mensen met plezier en voldoening te laten werken</w:t>
      </w:r>
      <w:r>
        <w:t>.</w:t>
      </w:r>
      <w:r w:rsidR="00EF2992">
        <w:t>.</w:t>
      </w:r>
    </w:p>
    <w:p w:rsidR="00EF2992" w:rsidRDefault="00DE1A36" w:rsidP="006B5808">
      <w:pPr>
        <w:spacing w:after="0"/>
      </w:pPr>
      <w:r>
        <w:t xml:space="preserve">MotivationLeaders </w:t>
      </w:r>
      <w:r w:rsidR="00A270E7">
        <w:t>laat opdrachten uitvoeren door</w:t>
      </w:r>
      <w:r w:rsidR="00EF2992">
        <w:t xml:space="preserve"> zelfstandige coaches die zijn opgeleid en gecertificeerd tot </w:t>
      </w:r>
      <w:proofErr w:type="spellStart"/>
      <w:r>
        <w:t>MotivatieSpecialist</w:t>
      </w:r>
      <w:proofErr w:type="spellEnd"/>
      <w:r>
        <w:t>.</w:t>
      </w:r>
      <w:r w:rsidR="00EF2992">
        <w:t>.</w:t>
      </w:r>
    </w:p>
    <w:p w:rsidR="0015589E" w:rsidRDefault="0015589E" w:rsidP="006B5808">
      <w:pPr>
        <w:spacing w:after="0"/>
      </w:pPr>
      <w:r>
        <w:t xml:space="preserve">Het netwerk van </w:t>
      </w:r>
      <w:proofErr w:type="spellStart"/>
      <w:r w:rsidR="00DE1A36">
        <w:t>MotivatieSpecialisten</w:t>
      </w:r>
      <w:proofErr w:type="spellEnd"/>
      <w:r>
        <w:t xml:space="preserve"> bestaat uit </w:t>
      </w:r>
      <w:r w:rsidR="00DE1A36">
        <w:t xml:space="preserve">meer dan </w:t>
      </w:r>
      <w:r>
        <w:t>24 personen</w:t>
      </w:r>
      <w:r w:rsidR="00DE1A36">
        <w:t>.</w:t>
      </w:r>
      <w:r>
        <w:t xml:space="preserve">. In onderwijsinstellingen zijn circa 25 </w:t>
      </w:r>
      <w:r w:rsidR="00C65748">
        <w:t xml:space="preserve">studiebegeleiders, </w:t>
      </w:r>
      <w:r>
        <w:t xml:space="preserve">decanen en mentoren opgeleid tot </w:t>
      </w:r>
      <w:r w:rsidR="00D54A6A">
        <w:t>MotivatieKompas®</w:t>
      </w:r>
      <w:r w:rsidR="005D6A4E">
        <w:t xml:space="preserve">- </w:t>
      </w:r>
      <w:r>
        <w:t>Coach of Groepsbegeleider.</w:t>
      </w:r>
      <w:r w:rsidR="007819CF" w:rsidRPr="007819CF">
        <w:t xml:space="preserve"> </w:t>
      </w:r>
    </w:p>
    <w:p w:rsidR="00904B1A" w:rsidRDefault="00904B1A" w:rsidP="006B5808">
      <w:pPr>
        <w:spacing w:after="0"/>
      </w:pPr>
      <w:r>
        <w:t xml:space="preserve">De Stichting heeft een overeenkomst met </w:t>
      </w:r>
      <w:r w:rsidR="00DE1A36">
        <w:t xml:space="preserve">MotivationLeaders </w:t>
      </w:r>
      <w:r>
        <w:t xml:space="preserve">waarin is vastgelegd dat door de Stichting </w:t>
      </w:r>
      <w:r w:rsidR="00C65748">
        <w:t xml:space="preserve">gefinancierde projecten </w:t>
      </w:r>
      <w:r>
        <w:t xml:space="preserve">zonder winst worden uitgevoerd. </w:t>
      </w:r>
      <w:r w:rsidR="00DE1A36">
        <w:t xml:space="preserve">MotivationLeaders </w:t>
      </w:r>
      <w:r>
        <w:t>geeft de Stichting inzicht in de financiële rapportage van deze projecten zowel als de gelegenheid om de kwaliteit van de uitgevoerde projecten te beoordelen.</w:t>
      </w:r>
    </w:p>
    <w:p w:rsidR="00C65748" w:rsidRDefault="00C65748" w:rsidP="006B5808">
      <w:pPr>
        <w:spacing w:after="0"/>
      </w:pPr>
    </w:p>
    <w:p w:rsidR="00A270E7" w:rsidRDefault="00A270E7" w:rsidP="006B5808">
      <w:pPr>
        <w:spacing w:after="0"/>
      </w:pPr>
    </w:p>
    <w:p w:rsidR="00904B1A" w:rsidRDefault="00904B1A" w:rsidP="006B5808">
      <w:pPr>
        <w:spacing w:after="0"/>
      </w:pPr>
      <w:r>
        <w:t>VERGOEDINGEN</w:t>
      </w:r>
    </w:p>
    <w:p w:rsidR="00904B1A" w:rsidRDefault="00904B1A" w:rsidP="006B5808">
      <w:pPr>
        <w:spacing w:after="0"/>
      </w:pPr>
    </w:p>
    <w:p w:rsidR="00904B1A" w:rsidRDefault="00904B1A" w:rsidP="00904B1A">
      <w:pPr>
        <w:tabs>
          <w:tab w:val="left" w:pos="425"/>
          <w:tab w:val="left" w:leader="underscore" w:pos="8220"/>
        </w:tabs>
        <w:spacing w:after="0"/>
      </w:pPr>
      <w:r>
        <w:t xml:space="preserve">Bestuursleden  </w:t>
      </w:r>
      <w:r w:rsidR="00A8406D">
        <w:t>van Stichting Emergo ontvangen</w:t>
      </w:r>
      <w:r>
        <w:t xml:space="preserve"> ter zake van door hen verrichte werkzaamheden slechts een </w:t>
      </w:r>
      <w:r w:rsidR="00A8406D">
        <w:t xml:space="preserve">onkosten </w:t>
      </w:r>
      <w:r>
        <w:t>vergoeding en een niet bovenmatig vacatiegeld.</w:t>
      </w:r>
    </w:p>
    <w:p w:rsidR="00C65748" w:rsidRDefault="00C65748" w:rsidP="00904B1A">
      <w:pPr>
        <w:tabs>
          <w:tab w:val="left" w:pos="425"/>
          <w:tab w:val="left" w:leader="underscore" w:pos="8220"/>
        </w:tabs>
        <w:spacing w:after="0"/>
      </w:pPr>
    </w:p>
    <w:p w:rsidR="00C65748" w:rsidRDefault="00C65748" w:rsidP="00904B1A">
      <w:pPr>
        <w:tabs>
          <w:tab w:val="left" w:pos="425"/>
          <w:tab w:val="left" w:leader="underscore" w:pos="8220"/>
        </w:tabs>
        <w:spacing w:after="0"/>
      </w:pPr>
      <w:r>
        <w:lastRenderedPageBreak/>
        <w:t xml:space="preserve">De SIMA professionals en </w:t>
      </w:r>
      <w:r w:rsidR="00D54A6A">
        <w:t>MotivatieKompas®</w:t>
      </w:r>
      <w:r>
        <w:t xml:space="preserve"> Coaches die projecten uitvoeren voor </w:t>
      </w:r>
      <w:r w:rsidR="00DE1A36">
        <w:t>MotivationLeaders</w:t>
      </w:r>
      <w:r w:rsidR="00A8406D">
        <w:t xml:space="preserve"> </w:t>
      </w:r>
      <w:r>
        <w:t xml:space="preserve">worden betaald als </w:t>
      </w:r>
      <w:proofErr w:type="spellStart"/>
      <w:r>
        <w:t>ZZP’er</w:t>
      </w:r>
      <w:proofErr w:type="spellEnd"/>
      <w:r>
        <w:t xml:space="preserve"> volgens daarvoor gemaakte afspraken.</w:t>
      </w:r>
    </w:p>
    <w:p w:rsidR="00C65748" w:rsidRDefault="00C65748" w:rsidP="00904B1A">
      <w:pPr>
        <w:tabs>
          <w:tab w:val="left" w:pos="425"/>
          <w:tab w:val="left" w:leader="underscore" w:pos="8220"/>
        </w:tabs>
        <w:spacing w:after="0"/>
      </w:pPr>
    </w:p>
    <w:p w:rsidR="00C65748" w:rsidRDefault="00C65748" w:rsidP="00904B1A">
      <w:pPr>
        <w:tabs>
          <w:tab w:val="left" w:pos="425"/>
          <w:tab w:val="left" w:leader="underscore" w:pos="8220"/>
        </w:tabs>
        <w:spacing w:after="0"/>
      </w:pPr>
    </w:p>
    <w:sectPr w:rsidR="00C65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212"/>
    <w:multiLevelType w:val="hybridMultilevel"/>
    <w:tmpl w:val="255A54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F41383"/>
    <w:multiLevelType w:val="hybridMultilevel"/>
    <w:tmpl w:val="63145C5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46C003E"/>
    <w:multiLevelType w:val="hybridMultilevel"/>
    <w:tmpl w:val="A3A46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0326200"/>
    <w:multiLevelType w:val="hybridMultilevel"/>
    <w:tmpl w:val="DDB03C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6EC763B"/>
    <w:multiLevelType w:val="hybridMultilevel"/>
    <w:tmpl w:val="AFDAD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D3F0419"/>
    <w:multiLevelType w:val="hybridMultilevel"/>
    <w:tmpl w:val="86D89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6C304D7"/>
    <w:multiLevelType w:val="hybridMultilevel"/>
    <w:tmpl w:val="A770F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6F"/>
    <w:rsid w:val="0002539D"/>
    <w:rsid w:val="001452E5"/>
    <w:rsid w:val="0015589E"/>
    <w:rsid w:val="001970A4"/>
    <w:rsid w:val="001C639D"/>
    <w:rsid w:val="001E082F"/>
    <w:rsid w:val="0033312C"/>
    <w:rsid w:val="003479A0"/>
    <w:rsid w:val="003731B5"/>
    <w:rsid w:val="003D70BC"/>
    <w:rsid w:val="00421348"/>
    <w:rsid w:val="00547E07"/>
    <w:rsid w:val="005D6A4E"/>
    <w:rsid w:val="006B5808"/>
    <w:rsid w:val="007819CF"/>
    <w:rsid w:val="007A3EF3"/>
    <w:rsid w:val="007B7427"/>
    <w:rsid w:val="0089485F"/>
    <w:rsid w:val="00904B1A"/>
    <w:rsid w:val="009524ED"/>
    <w:rsid w:val="00A270E7"/>
    <w:rsid w:val="00A5076F"/>
    <w:rsid w:val="00A518FB"/>
    <w:rsid w:val="00A8406D"/>
    <w:rsid w:val="00AB6FC1"/>
    <w:rsid w:val="00B643F6"/>
    <w:rsid w:val="00B66C4F"/>
    <w:rsid w:val="00B85CEE"/>
    <w:rsid w:val="00C218B4"/>
    <w:rsid w:val="00C65748"/>
    <w:rsid w:val="00CF6F05"/>
    <w:rsid w:val="00D5190C"/>
    <w:rsid w:val="00D54A6A"/>
    <w:rsid w:val="00DE1A36"/>
    <w:rsid w:val="00EA33D2"/>
    <w:rsid w:val="00EF2992"/>
    <w:rsid w:val="00FD4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CF6F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076F"/>
    <w:rPr>
      <w:color w:val="0000FF" w:themeColor="hyperlink"/>
      <w:u w:val="single"/>
    </w:rPr>
  </w:style>
  <w:style w:type="paragraph" w:styleId="Lijstalinea">
    <w:name w:val="List Paragraph"/>
    <w:basedOn w:val="Standaard"/>
    <w:uiPriority w:val="34"/>
    <w:qFormat/>
    <w:rsid w:val="003D70BC"/>
    <w:pPr>
      <w:ind w:left="720"/>
      <w:contextualSpacing/>
    </w:pPr>
  </w:style>
  <w:style w:type="character" w:customStyle="1" w:styleId="Kop3Char">
    <w:name w:val="Kop 3 Char"/>
    <w:basedOn w:val="Standaardalinea-lettertype"/>
    <w:link w:val="Kop3"/>
    <w:uiPriority w:val="9"/>
    <w:semiHidden/>
    <w:rsid w:val="00CF6F0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CF6F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076F"/>
    <w:rPr>
      <w:color w:val="0000FF" w:themeColor="hyperlink"/>
      <w:u w:val="single"/>
    </w:rPr>
  </w:style>
  <w:style w:type="paragraph" w:styleId="Lijstalinea">
    <w:name w:val="List Paragraph"/>
    <w:basedOn w:val="Standaard"/>
    <w:uiPriority w:val="34"/>
    <w:qFormat/>
    <w:rsid w:val="003D70BC"/>
    <w:pPr>
      <w:ind w:left="720"/>
      <w:contextualSpacing/>
    </w:pPr>
  </w:style>
  <w:style w:type="character" w:customStyle="1" w:styleId="Kop3Char">
    <w:name w:val="Kop 3 Char"/>
    <w:basedOn w:val="Standaardalinea-lettertype"/>
    <w:link w:val="Kop3"/>
    <w:uiPriority w:val="9"/>
    <w:semiHidden/>
    <w:rsid w:val="00CF6F0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5146">
      <w:bodyDiv w:val="1"/>
      <w:marLeft w:val="0"/>
      <w:marRight w:val="0"/>
      <w:marTop w:val="0"/>
      <w:marBottom w:val="0"/>
      <w:divBdr>
        <w:top w:val="none" w:sz="0" w:space="0" w:color="auto"/>
        <w:left w:val="none" w:sz="0" w:space="0" w:color="auto"/>
        <w:bottom w:val="none" w:sz="0" w:space="0" w:color="auto"/>
        <w:right w:val="none" w:sz="0" w:space="0" w:color="auto"/>
      </w:divBdr>
    </w:div>
    <w:div w:id="17898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emergo.nl" TargetMode="External"/><Relationship Id="rId3" Type="http://schemas.openxmlformats.org/officeDocument/2006/relationships/styles" Target="styles.xml"/><Relationship Id="rId7" Type="http://schemas.openxmlformats.org/officeDocument/2006/relationships/hyperlink" Target="mailto:info@stichtingemerg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E56B-89DA-45B0-9751-53FE2A38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1052</Words>
  <Characters>5792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2019-04-16T09:46:00Z</dcterms:created>
  <dcterms:modified xsi:type="dcterms:W3CDTF">2019-04-16T09:46:00Z</dcterms:modified>
</cp:coreProperties>
</file>